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658" w:rsidRPr="00BF0658" w:rsidRDefault="00BF0658" w:rsidP="00C632B6">
      <w:pPr>
        <w:pStyle w:val="Default"/>
        <w:rPr>
          <w:b/>
        </w:rPr>
      </w:pPr>
      <w:proofErr w:type="gramStart"/>
      <w:r w:rsidRPr="00BF0658">
        <w:rPr>
          <w:b/>
        </w:rPr>
        <w:t>Suggested points to make to your MP.</w:t>
      </w:r>
      <w:proofErr w:type="gramEnd"/>
    </w:p>
    <w:p w:rsidR="00BF0658" w:rsidRDefault="00BF0658" w:rsidP="00C632B6">
      <w:pPr>
        <w:pStyle w:val="Default"/>
      </w:pPr>
    </w:p>
    <w:p w:rsidR="00C632B6" w:rsidRDefault="00BF0658" w:rsidP="00C632B6">
      <w:pPr>
        <w:pStyle w:val="Default"/>
      </w:pPr>
      <w:r>
        <w:t xml:space="preserve">Express your </w:t>
      </w:r>
      <w:r w:rsidR="00C632B6">
        <w:t>concern</w:t>
      </w:r>
      <w:r>
        <w:t xml:space="preserve"> about</w:t>
      </w:r>
      <w:r w:rsidR="00C632B6">
        <w:t xml:space="preserve"> by the proposed listing of the whole </w:t>
      </w:r>
      <w:proofErr w:type="spellStart"/>
      <w:r w:rsidR="00C632B6">
        <w:t>Channa</w:t>
      </w:r>
      <w:proofErr w:type="spellEnd"/>
      <w:r w:rsidR="00C632B6">
        <w:t xml:space="preserve"> genus (also known as snakehead fish) by the EU in its Second Review of the Invasive Alien Species Regulation</w:t>
      </w:r>
      <w:r>
        <w:t xml:space="preserve"> which will</w:t>
      </w:r>
      <w:r w:rsidR="00C632B6">
        <w:t xml:space="preserve"> effectively stop UK </w:t>
      </w:r>
      <w:proofErr w:type="spellStart"/>
      <w:r w:rsidR="00C632B6">
        <w:t>fishkeepers</w:t>
      </w:r>
      <w:proofErr w:type="spellEnd"/>
      <w:r w:rsidR="00C632B6">
        <w:t xml:space="preserve"> from keeping a wide variety of this freshwater species which just cannot survive UK winters.</w:t>
      </w:r>
    </w:p>
    <w:p w:rsidR="00C632B6" w:rsidRDefault="00C632B6" w:rsidP="00C632B6">
      <w:pPr>
        <w:pStyle w:val="Default"/>
      </w:pPr>
    </w:p>
    <w:p w:rsidR="00395B77" w:rsidRDefault="00395B77" w:rsidP="00C632B6">
      <w:pPr>
        <w:pStyle w:val="Default"/>
      </w:pPr>
      <w:r>
        <w:t>You might like to include something along the lines of:</w:t>
      </w:r>
    </w:p>
    <w:p w:rsidR="00C632B6" w:rsidRDefault="00C632B6" w:rsidP="00C632B6">
      <w:pPr>
        <w:pStyle w:val="Default"/>
      </w:pPr>
      <w:r>
        <w:t xml:space="preserve">This is another example of a ‘one size fits all’ approach </w:t>
      </w:r>
      <w:r w:rsidR="007A54A4">
        <w:t>by</w:t>
      </w:r>
      <w:r>
        <w:t xml:space="preserve"> the EU when the evidence is not there to demonstrate this genus (other than </w:t>
      </w:r>
      <w:proofErr w:type="spellStart"/>
      <w:r w:rsidRPr="00395B77">
        <w:rPr>
          <w:i/>
        </w:rPr>
        <w:t>Channa</w:t>
      </w:r>
      <w:proofErr w:type="spellEnd"/>
      <w:r w:rsidRPr="00395B77">
        <w:rPr>
          <w:i/>
        </w:rPr>
        <w:t xml:space="preserve"> </w:t>
      </w:r>
      <w:proofErr w:type="spellStart"/>
      <w:proofErr w:type="gramStart"/>
      <w:r w:rsidRPr="00395B77">
        <w:rPr>
          <w:i/>
        </w:rPr>
        <w:t>argus</w:t>
      </w:r>
      <w:proofErr w:type="spellEnd"/>
      <w:proofErr w:type="gramEnd"/>
      <w:r>
        <w:t xml:space="preserve"> which is already banned from sale</w:t>
      </w:r>
      <w:r w:rsidR="00BF0658">
        <w:t xml:space="preserve"> in the UK) would pose any risk at all</w:t>
      </w:r>
      <w:r>
        <w:t>.</w:t>
      </w:r>
    </w:p>
    <w:p w:rsidR="00C632B6" w:rsidRDefault="00C632B6" w:rsidP="00C632B6">
      <w:pPr>
        <w:pStyle w:val="Default"/>
      </w:pPr>
    </w:p>
    <w:p w:rsidR="007A54A4" w:rsidRPr="00BF0658" w:rsidRDefault="00BF0658" w:rsidP="00C632B6">
      <w:pPr>
        <w:pStyle w:val="Default"/>
        <w:rPr>
          <w:b/>
        </w:rPr>
      </w:pPr>
      <w:r w:rsidRPr="00BF0658">
        <w:rPr>
          <w:b/>
        </w:rPr>
        <w:t>It’s really important to tell your M</w:t>
      </w:r>
      <w:r w:rsidR="007A54A4" w:rsidRPr="00BF0658">
        <w:rPr>
          <w:b/>
        </w:rPr>
        <w:t xml:space="preserve">P about </w:t>
      </w:r>
      <w:r w:rsidRPr="00BF0658">
        <w:rPr>
          <w:b/>
        </w:rPr>
        <w:t xml:space="preserve">your own experiences of keeping </w:t>
      </w:r>
      <w:proofErr w:type="spellStart"/>
      <w:r w:rsidRPr="00BF0658">
        <w:rPr>
          <w:b/>
        </w:rPr>
        <w:t>Channa</w:t>
      </w:r>
      <w:proofErr w:type="spellEnd"/>
      <w:r w:rsidRPr="00BF0658">
        <w:rPr>
          <w:b/>
        </w:rPr>
        <w:t xml:space="preserve"> species. Can you show from your own experience evidence around </w:t>
      </w:r>
      <w:r w:rsidR="007A54A4" w:rsidRPr="00BF0658">
        <w:rPr>
          <w:b/>
        </w:rPr>
        <w:t xml:space="preserve">temperature </w:t>
      </w:r>
      <w:r w:rsidRPr="00BF0658">
        <w:rPr>
          <w:b/>
        </w:rPr>
        <w:t>ranges, particularly in relation to b</w:t>
      </w:r>
      <w:r w:rsidR="007A54A4" w:rsidRPr="00BF0658">
        <w:rPr>
          <w:b/>
        </w:rPr>
        <w:t>reeding</w:t>
      </w:r>
      <w:r w:rsidRPr="00BF0658">
        <w:rPr>
          <w:b/>
        </w:rPr>
        <w:t xml:space="preserve">, that </w:t>
      </w:r>
      <w:r w:rsidR="007A54A4" w:rsidRPr="00BF0658">
        <w:rPr>
          <w:b/>
        </w:rPr>
        <w:t>show the</w:t>
      </w:r>
      <w:r w:rsidRPr="00BF0658">
        <w:rPr>
          <w:b/>
        </w:rPr>
        <w:t>se</w:t>
      </w:r>
      <w:r w:rsidR="007A54A4" w:rsidRPr="00BF0658">
        <w:rPr>
          <w:b/>
        </w:rPr>
        <w:t xml:space="preserve"> fish could not survive in the UK even if it were ever to escape into native </w:t>
      </w:r>
      <w:proofErr w:type="gramStart"/>
      <w:r w:rsidR="007A54A4" w:rsidRPr="00BF0658">
        <w:rPr>
          <w:b/>
        </w:rPr>
        <w:t>waterways.</w:t>
      </w:r>
      <w:proofErr w:type="gramEnd"/>
    </w:p>
    <w:p w:rsidR="007A54A4" w:rsidRPr="00BF0658" w:rsidRDefault="007A54A4" w:rsidP="00BF0658">
      <w:pPr>
        <w:pStyle w:val="NoSpacing"/>
      </w:pPr>
    </w:p>
    <w:p w:rsidR="00BF0658" w:rsidRDefault="00BF0658" w:rsidP="00BF065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We would </w:t>
      </w:r>
      <w:r w:rsidR="00395B77">
        <w:rPr>
          <w:sz w:val="24"/>
          <w:szCs w:val="24"/>
        </w:rPr>
        <w:t xml:space="preserve">also </w:t>
      </w:r>
      <w:r>
        <w:rPr>
          <w:sz w:val="24"/>
          <w:szCs w:val="24"/>
        </w:rPr>
        <w:t>suggest you ask your MP:</w:t>
      </w:r>
    </w:p>
    <w:p w:rsidR="00BF0658" w:rsidRDefault="00BF0658" w:rsidP="00BF0658">
      <w:pPr>
        <w:pStyle w:val="NoSpacing"/>
        <w:rPr>
          <w:sz w:val="24"/>
          <w:szCs w:val="24"/>
        </w:rPr>
      </w:pPr>
    </w:p>
    <w:p w:rsidR="00BF0658" w:rsidRPr="00BF0658" w:rsidRDefault="00BF0658" w:rsidP="00BF0658">
      <w:pPr>
        <w:pStyle w:val="NoSpacing"/>
        <w:rPr>
          <w:sz w:val="24"/>
          <w:szCs w:val="24"/>
        </w:rPr>
      </w:pPr>
      <w:proofErr w:type="gramStart"/>
      <w:r>
        <w:rPr>
          <w:sz w:val="24"/>
          <w:szCs w:val="24"/>
        </w:rPr>
        <w:t>to</w:t>
      </w:r>
      <w:proofErr w:type="gramEnd"/>
      <w:r>
        <w:rPr>
          <w:sz w:val="24"/>
          <w:szCs w:val="24"/>
        </w:rPr>
        <w:t xml:space="preserve"> </w:t>
      </w:r>
      <w:r w:rsidR="00C632B6" w:rsidRPr="00BF0658">
        <w:rPr>
          <w:sz w:val="24"/>
          <w:szCs w:val="24"/>
        </w:rPr>
        <w:t xml:space="preserve">raise </w:t>
      </w:r>
      <w:r>
        <w:rPr>
          <w:sz w:val="24"/>
          <w:szCs w:val="24"/>
        </w:rPr>
        <w:t xml:space="preserve">your </w:t>
      </w:r>
      <w:r w:rsidR="00C632B6" w:rsidRPr="00BF0658">
        <w:rPr>
          <w:sz w:val="24"/>
          <w:szCs w:val="24"/>
        </w:rPr>
        <w:t xml:space="preserve">concerns about this proposed listing with </w:t>
      </w:r>
      <w:proofErr w:type="spellStart"/>
      <w:r w:rsidR="00C632B6" w:rsidRPr="00BF0658">
        <w:rPr>
          <w:sz w:val="24"/>
          <w:szCs w:val="24"/>
        </w:rPr>
        <w:t>Defra</w:t>
      </w:r>
      <w:proofErr w:type="spellEnd"/>
      <w:r w:rsidR="00C632B6" w:rsidRPr="00BF0658">
        <w:rPr>
          <w:sz w:val="24"/>
          <w:szCs w:val="24"/>
        </w:rPr>
        <w:t xml:space="preserve"> and ask what representations</w:t>
      </w:r>
      <w:r w:rsidR="007A54A4" w:rsidRPr="00BF065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Defra</w:t>
      </w:r>
      <w:proofErr w:type="spellEnd"/>
      <w:r>
        <w:rPr>
          <w:sz w:val="24"/>
          <w:szCs w:val="24"/>
        </w:rPr>
        <w:t xml:space="preserve"> </w:t>
      </w:r>
      <w:r w:rsidR="007A54A4" w:rsidRPr="00BF0658">
        <w:rPr>
          <w:sz w:val="24"/>
          <w:szCs w:val="24"/>
        </w:rPr>
        <w:t xml:space="preserve">has </w:t>
      </w:r>
      <w:r w:rsidR="00C632B6" w:rsidRPr="00BF0658">
        <w:rPr>
          <w:sz w:val="24"/>
          <w:szCs w:val="24"/>
        </w:rPr>
        <w:t>made to the EU’s risk analysis consultation on this genus.</w:t>
      </w:r>
      <w:r w:rsidRPr="00BF0658">
        <w:rPr>
          <w:sz w:val="24"/>
          <w:szCs w:val="24"/>
        </w:rPr>
        <w:t xml:space="preserve"> </w:t>
      </w:r>
    </w:p>
    <w:p w:rsidR="00BF0658" w:rsidRDefault="00BF0658" w:rsidP="00BF0658">
      <w:pPr>
        <w:pStyle w:val="NoSpacing"/>
        <w:rPr>
          <w:sz w:val="24"/>
          <w:szCs w:val="24"/>
        </w:rPr>
      </w:pPr>
    </w:p>
    <w:p w:rsidR="00BF0658" w:rsidRDefault="00BF0658" w:rsidP="00BF065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And</w:t>
      </w:r>
    </w:p>
    <w:p w:rsidR="00BF0658" w:rsidRPr="00BF0658" w:rsidRDefault="00BF0658" w:rsidP="00BF0658">
      <w:pPr>
        <w:pStyle w:val="NoSpacing"/>
        <w:rPr>
          <w:sz w:val="24"/>
          <w:szCs w:val="24"/>
        </w:rPr>
      </w:pPr>
    </w:p>
    <w:p w:rsidR="00BF0658" w:rsidRPr="00BF0658" w:rsidRDefault="00BF0658" w:rsidP="00BF0658">
      <w:pPr>
        <w:pStyle w:val="NoSpacing"/>
        <w:rPr>
          <w:sz w:val="24"/>
          <w:szCs w:val="24"/>
        </w:rPr>
      </w:pPr>
      <w:r w:rsidRPr="00BF0658">
        <w:rPr>
          <w:sz w:val="24"/>
          <w:szCs w:val="24"/>
        </w:rPr>
        <w:t>Why is the UK Government continuing to implement t</w:t>
      </w:r>
      <w:r w:rsidR="00395B77">
        <w:rPr>
          <w:sz w:val="24"/>
          <w:szCs w:val="24"/>
        </w:rPr>
        <w:t xml:space="preserve">hese meaningless bans as we </w:t>
      </w:r>
      <w:r w:rsidRPr="00BF0658">
        <w:rPr>
          <w:sz w:val="24"/>
          <w:szCs w:val="24"/>
        </w:rPr>
        <w:t>exit the EU?</w:t>
      </w:r>
    </w:p>
    <w:p w:rsidR="00C632B6" w:rsidRPr="00BF0658" w:rsidRDefault="00C632B6" w:rsidP="00BF0658">
      <w:pPr>
        <w:pStyle w:val="NoSpacing"/>
        <w:rPr>
          <w:rFonts w:asciiTheme="minorHAnsi" w:hAnsiTheme="minorHAnsi" w:cstheme="minorHAnsi"/>
        </w:rPr>
      </w:pPr>
    </w:p>
    <w:p w:rsidR="00C632B6" w:rsidRDefault="00C632B6" w:rsidP="00C632B6">
      <w:pPr>
        <w:pStyle w:val="Default"/>
      </w:pPr>
    </w:p>
    <w:sectPr w:rsidR="00C632B6" w:rsidSect="000068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632B6"/>
    <w:rsid w:val="00006853"/>
    <w:rsid w:val="001B4A0C"/>
    <w:rsid w:val="001C242E"/>
    <w:rsid w:val="00395B77"/>
    <w:rsid w:val="007A54A4"/>
    <w:rsid w:val="00A171A9"/>
    <w:rsid w:val="00BF0658"/>
    <w:rsid w:val="00BF2602"/>
    <w:rsid w:val="00C632B6"/>
    <w:rsid w:val="00DC4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658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32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BF0658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office23</dc:creator>
  <cp:lastModifiedBy>office23</cp:lastModifiedBy>
  <cp:revision>3</cp:revision>
  <dcterms:created xsi:type="dcterms:W3CDTF">2017-08-07T13:49:00Z</dcterms:created>
  <dcterms:modified xsi:type="dcterms:W3CDTF">2017-08-07T14:21:00Z</dcterms:modified>
</cp:coreProperties>
</file>