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868C" w14:textId="3F9FE660" w:rsidR="00C26E05" w:rsidRDefault="003E3F63" w:rsidP="008B3A10">
      <w:pPr>
        <w:autoSpaceDE w:val="0"/>
        <w:autoSpaceDN w:val="0"/>
        <w:adjustRightInd w:val="0"/>
        <w:spacing w:after="0" w:line="230" w:lineRule="atLeast"/>
        <w:rPr>
          <w:rFonts w:ascii="Plantin" w:hAnsi="Plantin"/>
          <w:b/>
          <w:bCs/>
          <w:sz w:val="24"/>
          <w:szCs w:val="24"/>
        </w:rPr>
      </w:pPr>
      <w:r>
        <w:rPr>
          <w:noProof/>
          <w:sz w:val="20"/>
          <w:lang w:val="en-US"/>
        </w:rPr>
        <mc:AlternateContent>
          <mc:Choice Requires="wps">
            <w:drawing>
              <wp:anchor distT="0" distB="0" distL="114300" distR="114300" simplePos="0" relativeHeight="251659264" behindDoc="0" locked="0" layoutInCell="1" allowOverlap="1" wp14:anchorId="62FAE8A3" wp14:editId="1D393FDF">
                <wp:simplePos x="0" y="0"/>
                <wp:positionH relativeFrom="column">
                  <wp:posOffset>2183765</wp:posOffset>
                </wp:positionH>
                <wp:positionV relativeFrom="paragraph">
                  <wp:posOffset>-46990</wp:posOffset>
                </wp:positionV>
                <wp:extent cx="4133850" cy="140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4097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1E78116" w14:textId="77777777" w:rsidR="006B390B" w:rsidRDefault="006B390B" w:rsidP="003E3F63">
                            <w:pPr>
                              <w:autoSpaceDE w:val="0"/>
                              <w:autoSpaceDN w:val="0"/>
                              <w:adjustRightInd w:val="0"/>
                              <w:spacing w:before="80" w:after="80"/>
                              <w:jc w:val="right"/>
                              <w:rPr>
                                <w:rFonts w:ascii="BellGothic" w:hAnsi="BellGothic"/>
                                <w:b/>
                                <w:bCs/>
                                <w:i/>
                                <w:iCs/>
                                <w:sz w:val="20"/>
                                <w:szCs w:val="20"/>
                                <w:lang w:val="en-US"/>
                              </w:rPr>
                            </w:pPr>
                          </w:p>
                          <w:p w14:paraId="5950188F" w14:textId="0D2488BF" w:rsidR="006B390B" w:rsidRPr="001869E3" w:rsidRDefault="001869E3" w:rsidP="006B390B">
                            <w:pPr>
                              <w:pStyle w:val="Heading1"/>
                              <w:spacing w:before="80" w:after="80" w:line="240" w:lineRule="auto"/>
                              <w:rPr>
                                <w:rFonts w:ascii="Franklin Gothic Book" w:hAnsi="Franklin Gothic Book"/>
                                <w:b/>
                                <w:bCs/>
                                <w:color w:val="auto"/>
                                <w:spacing w:val="30"/>
                                <w:sz w:val="20"/>
                                <w:szCs w:val="20"/>
                              </w:rPr>
                            </w:pPr>
                            <w:r>
                              <w:rPr>
                                <w:rFonts w:ascii="Franklin Gothic Book" w:hAnsi="Franklin Gothic Book"/>
                                <w:b/>
                                <w:bCs/>
                                <w:color w:val="auto"/>
                                <w:spacing w:val="30"/>
                                <w:sz w:val="20"/>
                                <w:szCs w:val="20"/>
                              </w:rPr>
                              <w:t xml:space="preserve">            </w:t>
                            </w:r>
                            <w:r w:rsidR="006B390B" w:rsidRPr="001869E3">
                              <w:rPr>
                                <w:rFonts w:ascii="Franklin Gothic Book" w:hAnsi="Franklin Gothic Book"/>
                                <w:b/>
                                <w:bCs/>
                                <w:color w:val="auto"/>
                                <w:spacing w:val="30"/>
                                <w:sz w:val="20"/>
                                <w:szCs w:val="20"/>
                              </w:rPr>
                              <w:t>ORNAMENTAL AQUATIC TRADE ASSOCIATION LTD</w:t>
                            </w:r>
                          </w:p>
                          <w:p w14:paraId="7ECCF5DC" w14:textId="783705D4" w:rsidR="003E3F63" w:rsidRDefault="003E3F63" w:rsidP="003E3F63">
                            <w:pPr>
                              <w:autoSpaceDE w:val="0"/>
                              <w:autoSpaceDN w:val="0"/>
                              <w:adjustRightInd w:val="0"/>
                              <w:spacing w:before="80" w:after="80"/>
                              <w:jc w:val="right"/>
                              <w:rPr>
                                <w:rFonts w:ascii="BellGothic" w:hAnsi="BellGothic"/>
                                <w:i/>
                                <w:iCs/>
                                <w:sz w:val="20"/>
                                <w:szCs w:val="20"/>
                                <w:lang w:val="en-US"/>
                              </w:rPr>
                            </w:pPr>
                            <w:r>
                              <w:rPr>
                                <w:rFonts w:ascii="BellGothic" w:hAnsi="BellGothic"/>
                                <w:b/>
                                <w:bCs/>
                                <w:i/>
                                <w:iCs/>
                                <w:sz w:val="20"/>
                                <w:szCs w:val="20"/>
                                <w:lang w:val="en-US"/>
                              </w:rPr>
                              <w:t>“The voice of the ornamental fish industry”</w:t>
                            </w:r>
                          </w:p>
                          <w:p w14:paraId="1800EE0A" w14:textId="66D7AE60" w:rsidR="003E3F63" w:rsidRDefault="003E3F63" w:rsidP="003E3F63">
                            <w:pPr>
                              <w:autoSpaceDE w:val="0"/>
                              <w:autoSpaceDN w:val="0"/>
                              <w:adjustRightInd w:val="0"/>
                              <w:spacing w:before="80" w:after="80"/>
                              <w:jc w:val="right"/>
                              <w:rPr>
                                <w:rFonts w:ascii="BellGothic" w:hAnsi="BellGothic"/>
                                <w:sz w:val="15"/>
                                <w:szCs w:val="15"/>
                                <w:lang w:val="en-US"/>
                              </w:rPr>
                            </w:pPr>
                            <w:r>
                              <w:rPr>
                                <w:rFonts w:ascii="BellGothic" w:hAnsi="BellGothic"/>
                                <w:sz w:val="15"/>
                                <w:szCs w:val="15"/>
                                <w:lang w:val="en-US"/>
                              </w:rPr>
                              <w:t>Wessex House, 40 Station Road, Westbury, Wiltshire, BA13 3JN</w:t>
                            </w:r>
                          </w:p>
                          <w:p w14:paraId="76B8A582" w14:textId="6C72DE80" w:rsidR="003E3F63" w:rsidRDefault="003C2EAA" w:rsidP="003E3F63">
                            <w:pPr>
                              <w:autoSpaceDE w:val="0"/>
                              <w:autoSpaceDN w:val="0"/>
                              <w:adjustRightInd w:val="0"/>
                              <w:spacing w:before="80" w:after="80"/>
                              <w:jc w:val="right"/>
                              <w:rPr>
                                <w:rFonts w:ascii="BellGothic" w:hAnsi="BellGothic"/>
                                <w:sz w:val="15"/>
                                <w:szCs w:val="15"/>
                                <w:lang w:val="en-US"/>
                              </w:rPr>
                            </w:pPr>
                            <w:r>
                              <w:rPr>
                                <w:rFonts w:ascii="BellGothic" w:hAnsi="BellGothic"/>
                                <w:sz w:val="15"/>
                                <w:szCs w:val="15"/>
                                <w:lang w:val="en-US"/>
                              </w:rPr>
                              <w:t>Telephone</w:t>
                            </w:r>
                            <w:r w:rsidR="003E3F63">
                              <w:rPr>
                                <w:rFonts w:ascii="BellGothic" w:hAnsi="BellGothic"/>
                                <w:sz w:val="15"/>
                                <w:szCs w:val="15"/>
                                <w:lang w:val="en-US"/>
                              </w:rPr>
                              <w:t>:</w:t>
                            </w:r>
                            <w:r>
                              <w:rPr>
                                <w:rFonts w:ascii="BellGothic" w:hAnsi="BellGothic"/>
                                <w:sz w:val="15"/>
                                <w:szCs w:val="15"/>
                                <w:lang w:val="en-US"/>
                              </w:rPr>
                              <w:t xml:space="preserve"> </w:t>
                            </w:r>
                            <w:r w:rsidR="003E3F63">
                              <w:rPr>
                                <w:rFonts w:ascii="BellGothic" w:hAnsi="BellGothic"/>
                                <w:sz w:val="15"/>
                                <w:szCs w:val="15"/>
                                <w:lang w:val="en-US"/>
                              </w:rPr>
                              <w:t>07946 167 121</w:t>
                            </w:r>
                          </w:p>
                          <w:p w14:paraId="24B26F0E" w14:textId="77777777" w:rsidR="003E3F63" w:rsidRDefault="003E3F63" w:rsidP="003E3F63">
                            <w:pPr>
                              <w:spacing w:before="80" w:after="80"/>
                              <w:jc w:val="right"/>
                              <w:rPr>
                                <w:rFonts w:ascii="BellGothic" w:hAnsi="BellGothic"/>
                                <w:sz w:val="15"/>
                                <w:szCs w:val="15"/>
                                <w:lang w:val="en-US"/>
                              </w:rPr>
                            </w:pPr>
                            <w:r>
                              <w:rPr>
                                <w:rFonts w:ascii="BellGothic" w:hAnsi="BellGothic"/>
                                <w:sz w:val="15"/>
                                <w:szCs w:val="15"/>
                                <w:lang w:val="en-US"/>
                              </w:rPr>
                              <w:t xml:space="preserve">Email: info@ornamentalfish.org  </w:t>
                            </w:r>
                          </w:p>
                          <w:p w14:paraId="5995B318" w14:textId="77777777" w:rsidR="00F24A39" w:rsidRDefault="00F24A39" w:rsidP="00F24A39">
                            <w:pPr>
                              <w:spacing w:before="80" w:after="80"/>
                              <w:jc w:val="right"/>
                            </w:pPr>
                            <w:r>
                              <w:rPr>
                                <w:rFonts w:ascii="BellGothic" w:hAnsi="BellGothic"/>
                                <w:sz w:val="15"/>
                                <w:szCs w:val="15"/>
                                <w:lang w:val="en-US"/>
                              </w:rPr>
                              <w:t xml:space="preserve">www.ornamentalfish.org  </w:t>
                            </w:r>
                          </w:p>
                          <w:p w14:paraId="6C5B2541" w14:textId="7F69C1B3" w:rsidR="003E3F63" w:rsidRDefault="003E3F63" w:rsidP="008B3A10">
                            <w:pPr>
                              <w:spacing w:before="80" w:after="80"/>
                              <w:jc w:val="right"/>
                            </w:pPr>
                          </w:p>
                        </w:txbxContent>
                      </wps:txbx>
                      <wps:bodyPr rot="0" vert="horz" wrap="square" lIns="914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AE8A3" id="_x0000_t202" coordsize="21600,21600" o:spt="202" path="m,l,21600r21600,l21600,xe">
                <v:stroke joinstyle="miter"/>
                <v:path gradientshapeok="t" o:connecttype="rect"/>
              </v:shapetype>
              <v:shape id="Text Box 2" o:spid="_x0000_s1026" type="#_x0000_t202" style="position:absolute;margin-left:171.95pt;margin-top:-3.7pt;width:325.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" stroked="f" strokeweight="0">
                <v:textbox inset=",0,0,0">
                  <w:txbxContent>
                    <w:p w14:paraId="71E78116" w14:textId="77777777" w:rsidR="006B390B" w:rsidRDefault="006B390B" w:rsidP="003E3F63">
                      <w:pPr>
                        <w:autoSpaceDE w:val="0"/>
                        <w:autoSpaceDN w:val="0"/>
                        <w:adjustRightInd w:val="0"/>
                        <w:spacing w:before="80" w:after="80"/>
                        <w:jc w:val="right"/>
                        <w:rPr>
                          <w:rFonts w:ascii="BellGothic" w:hAnsi="BellGothic"/>
                          <w:b/>
                          <w:bCs/>
                          <w:i/>
                          <w:iCs/>
                          <w:sz w:val="20"/>
                          <w:szCs w:val="20"/>
                          <w:lang w:val="en-US"/>
                        </w:rPr>
                      </w:pPr>
                    </w:p>
                    <w:p w14:paraId="5950188F" w14:textId="0D2488BF" w:rsidR="006B390B" w:rsidRPr="001869E3" w:rsidRDefault="001869E3" w:rsidP="006B390B">
                      <w:pPr>
                        <w:pStyle w:val="Heading1"/>
                        <w:spacing w:before="80" w:after="80" w:line="240" w:lineRule="auto"/>
                        <w:rPr>
                          <w:rFonts w:ascii="Franklin Gothic Book" w:hAnsi="Franklin Gothic Book"/>
                          <w:b/>
                          <w:bCs/>
                          <w:color w:val="auto"/>
                          <w:spacing w:val="30"/>
                          <w:sz w:val="20"/>
                          <w:szCs w:val="20"/>
                        </w:rPr>
                      </w:pPr>
                      <w:r>
                        <w:rPr>
                          <w:rFonts w:ascii="Franklin Gothic Book" w:hAnsi="Franklin Gothic Book"/>
                          <w:b/>
                          <w:bCs/>
                          <w:color w:val="auto"/>
                          <w:spacing w:val="30"/>
                          <w:sz w:val="20"/>
                          <w:szCs w:val="20"/>
                        </w:rPr>
                        <w:t xml:space="preserve">            </w:t>
                      </w:r>
                      <w:r w:rsidR="006B390B" w:rsidRPr="001869E3">
                        <w:rPr>
                          <w:rFonts w:ascii="Franklin Gothic Book" w:hAnsi="Franklin Gothic Book"/>
                          <w:b/>
                          <w:bCs/>
                          <w:color w:val="auto"/>
                          <w:spacing w:val="30"/>
                          <w:sz w:val="20"/>
                          <w:szCs w:val="20"/>
                        </w:rPr>
                        <w:t>ORNAMENTAL AQUATIC TRADE ASSOCIATION LTD</w:t>
                      </w:r>
                    </w:p>
                    <w:p w14:paraId="7ECCF5DC" w14:textId="783705D4" w:rsidR="003E3F63" w:rsidRDefault="003E3F63" w:rsidP="003E3F63">
                      <w:pPr>
                        <w:autoSpaceDE w:val="0"/>
                        <w:autoSpaceDN w:val="0"/>
                        <w:adjustRightInd w:val="0"/>
                        <w:spacing w:before="80" w:after="80"/>
                        <w:jc w:val="right"/>
                        <w:rPr>
                          <w:rFonts w:ascii="BellGothic" w:hAnsi="BellGothic"/>
                          <w:i/>
                          <w:iCs/>
                          <w:sz w:val="20"/>
                          <w:szCs w:val="20"/>
                          <w:lang w:val="en-US"/>
                        </w:rPr>
                      </w:pPr>
                      <w:r>
                        <w:rPr>
                          <w:rFonts w:ascii="BellGothic" w:hAnsi="BellGothic"/>
                          <w:b/>
                          <w:bCs/>
                          <w:i/>
                          <w:iCs/>
                          <w:sz w:val="20"/>
                          <w:szCs w:val="20"/>
                          <w:lang w:val="en-US"/>
                        </w:rPr>
                        <w:t>“The voice of the ornamental fish industry”</w:t>
                      </w:r>
                    </w:p>
                    <w:p w14:paraId="1800EE0A" w14:textId="66D7AE60" w:rsidR="003E3F63" w:rsidRDefault="003E3F63" w:rsidP="003E3F63">
                      <w:pPr>
                        <w:autoSpaceDE w:val="0"/>
                        <w:autoSpaceDN w:val="0"/>
                        <w:adjustRightInd w:val="0"/>
                        <w:spacing w:before="80" w:after="80"/>
                        <w:jc w:val="right"/>
                        <w:rPr>
                          <w:rFonts w:ascii="BellGothic" w:hAnsi="BellGothic"/>
                          <w:sz w:val="15"/>
                          <w:szCs w:val="15"/>
                          <w:lang w:val="en-US"/>
                        </w:rPr>
                      </w:pPr>
                      <w:r>
                        <w:rPr>
                          <w:rFonts w:ascii="BellGothic" w:hAnsi="BellGothic"/>
                          <w:sz w:val="15"/>
                          <w:szCs w:val="15"/>
                          <w:lang w:val="en-US"/>
                        </w:rPr>
                        <w:t>Wessex House, 40 Station Road, Westbury, Wiltshire, BA13 3JN</w:t>
                      </w:r>
                    </w:p>
                    <w:p w14:paraId="76B8A582" w14:textId="6C72DE80" w:rsidR="003E3F63" w:rsidRDefault="003C2EAA" w:rsidP="003E3F63">
                      <w:pPr>
                        <w:autoSpaceDE w:val="0"/>
                        <w:autoSpaceDN w:val="0"/>
                        <w:adjustRightInd w:val="0"/>
                        <w:spacing w:before="80" w:after="80"/>
                        <w:jc w:val="right"/>
                        <w:rPr>
                          <w:rFonts w:ascii="BellGothic" w:hAnsi="BellGothic"/>
                          <w:sz w:val="15"/>
                          <w:szCs w:val="15"/>
                          <w:lang w:val="en-US"/>
                        </w:rPr>
                      </w:pPr>
                      <w:r>
                        <w:rPr>
                          <w:rFonts w:ascii="BellGothic" w:hAnsi="BellGothic"/>
                          <w:sz w:val="15"/>
                          <w:szCs w:val="15"/>
                          <w:lang w:val="en-US"/>
                        </w:rPr>
                        <w:t>Telephone</w:t>
                      </w:r>
                      <w:r w:rsidR="003E3F63">
                        <w:rPr>
                          <w:rFonts w:ascii="BellGothic" w:hAnsi="BellGothic"/>
                          <w:sz w:val="15"/>
                          <w:szCs w:val="15"/>
                          <w:lang w:val="en-US"/>
                        </w:rPr>
                        <w:t>:</w:t>
                      </w:r>
                      <w:r>
                        <w:rPr>
                          <w:rFonts w:ascii="BellGothic" w:hAnsi="BellGothic"/>
                          <w:sz w:val="15"/>
                          <w:szCs w:val="15"/>
                          <w:lang w:val="en-US"/>
                        </w:rPr>
                        <w:t xml:space="preserve"> </w:t>
                      </w:r>
                      <w:r w:rsidR="003E3F63">
                        <w:rPr>
                          <w:rFonts w:ascii="BellGothic" w:hAnsi="BellGothic"/>
                          <w:sz w:val="15"/>
                          <w:szCs w:val="15"/>
                          <w:lang w:val="en-US"/>
                        </w:rPr>
                        <w:t>07946 167 121</w:t>
                      </w:r>
                    </w:p>
                    <w:p w14:paraId="24B26F0E" w14:textId="77777777" w:rsidR="003E3F63" w:rsidRDefault="003E3F63" w:rsidP="003E3F63">
                      <w:pPr>
                        <w:spacing w:before="80" w:after="80"/>
                        <w:jc w:val="right"/>
                        <w:rPr>
                          <w:rFonts w:ascii="BellGothic" w:hAnsi="BellGothic"/>
                          <w:sz w:val="15"/>
                          <w:szCs w:val="15"/>
                          <w:lang w:val="en-US"/>
                        </w:rPr>
                      </w:pPr>
                      <w:r>
                        <w:rPr>
                          <w:rFonts w:ascii="BellGothic" w:hAnsi="BellGothic"/>
                          <w:sz w:val="15"/>
                          <w:szCs w:val="15"/>
                          <w:lang w:val="en-US"/>
                        </w:rPr>
                        <w:t xml:space="preserve">Email: info@ornamentalfish.org  </w:t>
                      </w:r>
                    </w:p>
                    <w:p w14:paraId="5995B318" w14:textId="77777777" w:rsidR="00F24A39" w:rsidRDefault="00F24A39" w:rsidP="00F24A39">
                      <w:pPr>
                        <w:spacing w:before="80" w:after="80"/>
                        <w:jc w:val="right"/>
                      </w:pPr>
                      <w:r>
                        <w:rPr>
                          <w:rFonts w:ascii="BellGothic" w:hAnsi="BellGothic"/>
                          <w:sz w:val="15"/>
                          <w:szCs w:val="15"/>
                          <w:lang w:val="en-US"/>
                        </w:rPr>
                        <w:t xml:space="preserve">www.ornamentalfish.org  </w:t>
                      </w:r>
                    </w:p>
                    <w:p w14:paraId="6C5B2541" w14:textId="7F69C1B3" w:rsidR="003E3F63" w:rsidRDefault="003E3F63" w:rsidP="008B3A10">
                      <w:pPr>
                        <w:spacing w:before="80" w:after="80"/>
                        <w:jc w:val="right"/>
                      </w:pPr>
                    </w:p>
                  </w:txbxContent>
                </v:textbox>
              </v:shape>
            </w:pict>
          </mc:Fallback>
        </mc:AlternateContent>
      </w:r>
      <w:r w:rsidR="008B3A10">
        <w:object w:dxaOrig="1701" w:dyaOrig="1868" w14:anchorId="1738F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93.75pt" o:ole="">
            <v:imagedata r:id="rId11" o:title=""/>
          </v:shape>
          <o:OLEObject Type="Embed" ProgID="Photoshop.Image.7" ShapeID="_x0000_i1025" DrawAspect="Content" ObjectID="_1817724146" r:id="rId12">
            <o:FieldCodes>\s</o:FieldCodes>
          </o:OLEObject>
        </w:object>
      </w:r>
    </w:p>
    <w:p w14:paraId="50363CF4" w14:textId="77777777" w:rsidR="008B3A10" w:rsidRDefault="008B3A10" w:rsidP="00FB1231">
      <w:pPr>
        <w:spacing w:after="0"/>
        <w:rPr>
          <w:rFonts w:ascii="Plantin" w:hAnsi="Plantin"/>
          <w:b/>
          <w:bCs/>
          <w:sz w:val="24"/>
          <w:szCs w:val="24"/>
        </w:rPr>
      </w:pPr>
    </w:p>
    <w:p w14:paraId="6020F136" w14:textId="080F5B82" w:rsidR="00FB1231" w:rsidRPr="0052033A" w:rsidRDefault="00FB1231" w:rsidP="00FB1231">
      <w:pPr>
        <w:spacing w:after="0"/>
        <w:rPr>
          <w:rFonts w:ascii="Plantin" w:hAnsi="Plantin"/>
          <w:b/>
          <w:bCs/>
          <w:sz w:val="24"/>
          <w:szCs w:val="24"/>
        </w:rPr>
      </w:pPr>
      <w:r w:rsidRPr="0052033A">
        <w:rPr>
          <w:rFonts w:ascii="Plantin" w:hAnsi="Plantin"/>
          <w:b/>
          <w:bCs/>
          <w:sz w:val="24"/>
          <w:szCs w:val="24"/>
        </w:rPr>
        <w:t>OATA Training Programme Initial Assessment</w:t>
      </w:r>
    </w:p>
    <w:p w14:paraId="011C9D42" w14:textId="77777777" w:rsidR="00FB1231" w:rsidRPr="0052033A" w:rsidRDefault="00FB1231" w:rsidP="00FB1231">
      <w:pPr>
        <w:spacing w:after="0"/>
      </w:pPr>
    </w:p>
    <w:tbl>
      <w:tblPr>
        <w:tblStyle w:val="TableGrid"/>
        <w:tblW w:w="0" w:type="auto"/>
        <w:tblLook w:val="04A0" w:firstRow="1" w:lastRow="0" w:firstColumn="1" w:lastColumn="0" w:noHBand="0" w:noVBand="1"/>
      </w:tblPr>
      <w:tblGrid>
        <w:gridCol w:w="1987"/>
        <w:gridCol w:w="843"/>
        <w:gridCol w:w="6520"/>
      </w:tblGrid>
      <w:tr w:rsidR="00FB1231" w:rsidRPr="0052033A" w14:paraId="65EC1091" w14:textId="77777777" w:rsidTr="000902FD">
        <w:tc>
          <w:tcPr>
            <w:tcW w:w="9350" w:type="dxa"/>
            <w:gridSpan w:val="3"/>
            <w:tcBorders>
              <w:top w:val="nil"/>
              <w:left w:val="nil"/>
              <w:bottom w:val="single" w:sz="12" w:space="0" w:color="auto"/>
              <w:right w:val="nil"/>
            </w:tcBorders>
          </w:tcPr>
          <w:p w14:paraId="296F52FC" w14:textId="15D066E9" w:rsidR="00FB1231" w:rsidRDefault="00FB1231" w:rsidP="000902FD">
            <w:pPr>
              <w:rPr>
                <w:b/>
                <w:bCs/>
              </w:rPr>
            </w:pPr>
            <w:r w:rsidRPr="0052033A">
              <w:rPr>
                <w:b/>
                <w:bCs/>
              </w:rPr>
              <w:t>1. Please complete the detail below</w:t>
            </w:r>
            <w:r>
              <w:rPr>
                <w:b/>
                <w:bCs/>
              </w:rPr>
              <w:t>, and send in the OATA Office, by</w:t>
            </w:r>
            <w:r w:rsidR="00B43C99">
              <w:rPr>
                <w:b/>
                <w:bCs/>
              </w:rPr>
              <w:t xml:space="preserve"> </w:t>
            </w:r>
            <w:r w:rsidR="00537423">
              <w:rPr>
                <w:b/>
                <w:bCs/>
              </w:rPr>
              <w:t>e</w:t>
            </w:r>
            <w:r w:rsidR="00B43C99">
              <w:rPr>
                <w:b/>
                <w:bCs/>
              </w:rPr>
              <w:t>mail or</w:t>
            </w:r>
            <w:r>
              <w:rPr>
                <w:b/>
                <w:bCs/>
              </w:rPr>
              <w:t xml:space="preserve"> </w:t>
            </w:r>
            <w:r w:rsidR="00537423">
              <w:rPr>
                <w:b/>
                <w:bCs/>
              </w:rPr>
              <w:t>p</w:t>
            </w:r>
            <w:r w:rsidR="00B43C99">
              <w:rPr>
                <w:b/>
                <w:bCs/>
              </w:rPr>
              <w:t>ost</w:t>
            </w:r>
            <w:r>
              <w:rPr>
                <w:b/>
                <w:bCs/>
              </w:rPr>
              <w:t>.</w:t>
            </w:r>
          </w:p>
          <w:p w14:paraId="2ECF6896" w14:textId="77777777" w:rsidR="00FB1231" w:rsidRPr="0052033A" w:rsidRDefault="00FB1231" w:rsidP="000902FD">
            <w:pPr>
              <w:rPr>
                <w:b/>
                <w:bCs/>
              </w:rPr>
            </w:pPr>
          </w:p>
        </w:tc>
      </w:tr>
      <w:tr w:rsidR="00FB1231" w:rsidRPr="0052033A" w14:paraId="71F98E28" w14:textId="77777777" w:rsidTr="000902FD">
        <w:tc>
          <w:tcPr>
            <w:tcW w:w="1987" w:type="dxa"/>
            <w:tcBorders>
              <w:top w:val="single" w:sz="12" w:space="0" w:color="auto"/>
              <w:left w:val="single" w:sz="12" w:space="0" w:color="auto"/>
              <w:bottom w:val="single" w:sz="12" w:space="0" w:color="auto"/>
              <w:right w:val="single" w:sz="12" w:space="0" w:color="auto"/>
            </w:tcBorders>
          </w:tcPr>
          <w:p w14:paraId="2C446EDB" w14:textId="77777777" w:rsidR="00FB1231" w:rsidRPr="0052033A" w:rsidRDefault="00FB1231" w:rsidP="000902FD">
            <w:r w:rsidRPr="0052033A">
              <w:t>Name</w:t>
            </w:r>
          </w:p>
          <w:p w14:paraId="585D9BC7" w14:textId="77777777" w:rsidR="00FB1231" w:rsidRPr="0052033A" w:rsidRDefault="00FB1231" w:rsidP="000902FD"/>
        </w:tc>
        <w:tc>
          <w:tcPr>
            <w:tcW w:w="7363" w:type="dxa"/>
            <w:gridSpan w:val="2"/>
            <w:tcBorders>
              <w:top w:val="single" w:sz="12" w:space="0" w:color="auto"/>
              <w:left w:val="single" w:sz="12" w:space="0" w:color="auto"/>
              <w:bottom w:val="single" w:sz="12" w:space="0" w:color="auto"/>
              <w:right w:val="single" w:sz="12" w:space="0" w:color="auto"/>
            </w:tcBorders>
          </w:tcPr>
          <w:p w14:paraId="1A2E016E" w14:textId="77777777" w:rsidR="00FB1231" w:rsidRPr="0052033A" w:rsidRDefault="00FB1231" w:rsidP="000902FD"/>
        </w:tc>
      </w:tr>
      <w:tr w:rsidR="00FB1231" w:rsidRPr="0052033A" w14:paraId="614AC983" w14:textId="77777777" w:rsidTr="000902FD">
        <w:tc>
          <w:tcPr>
            <w:tcW w:w="1987" w:type="dxa"/>
            <w:tcBorders>
              <w:top w:val="single" w:sz="12" w:space="0" w:color="auto"/>
              <w:left w:val="single" w:sz="12" w:space="0" w:color="auto"/>
              <w:bottom w:val="single" w:sz="12" w:space="0" w:color="auto"/>
              <w:right w:val="single" w:sz="12" w:space="0" w:color="auto"/>
            </w:tcBorders>
          </w:tcPr>
          <w:p w14:paraId="0DCF9363" w14:textId="77777777" w:rsidR="00FB1231" w:rsidRPr="0052033A" w:rsidRDefault="00FB1231" w:rsidP="000902FD">
            <w:r w:rsidRPr="0052033A">
              <w:t>Company</w:t>
            </w:r>
          </w:p>
          <w:p w14:paraId="6F56045E" w14:textId="77777777" w:rsidR="00FB1231" w:rsidRPr="0052033A" w:rsidRDefault="00FB1231" w:rsidP="000902FD"/>
        </w:tc>
        <w:tc>
          <w:tcPr>
            <w:tcW w:w="7363" w:type="dxa"/>
            <w:gridSpan w:val="2"/>
            <w:tcBorders>
              <w:top w:val="single" w:sz="12" w:space="0" w:color="auto"/>
              <w:left w:val="single" w:sz="12" w:space="0" w:color="auto"/>
              <w:bottom w:val="single" w:sz="12" w:space="0" w:color="auto"/>
              <w:right w:val="single" w:sz="12" w:space="0" w:color="auto"/>
            </w:tcBorders>
          </w:tcPr>
          <w:p w14:paraId="51F28E52" w14:textId="77777777" w:rsidR="00FB1231" w:rsidRPr="0052033A" w:rsidRDefault="00FB1231" w:rsidP="000902FD"/>
        </w:tc>
      </w:tr>
      <w:tr w:rsidR="00FB1231" w:rsidRPr="0052033A" w14:paraId="0CC619B7" w14:textId="77777777" w:rsidTr="000902FD">
        <w:tc>
          <w:tcPr>
            <w:tcW w:w="1987" w:type="dxa"/>
            <w:tcBorders>
              <w:top w:val="single" w:sz="12" w:space="0" w:color="auto"/>
              <w:left w:val="single" w:sz="12" w:space="0" w:color="auto"/>
              <w:bottom w:val="single" w:sz="12" w:space="0" w:color="auto"/>
              <w:right w:val="single" w:sz="12" w:space="0" w:color="auto"/>
            </w:tcBorders>
          </w:tcPr>
          <w:p w14:paraId="0D218BBF" w14:textId="77777777" w:rsidR="00FB1231" w:rsidRPr="0052033A" w:rsidRDefault="00FB1231" w:rsidP="000902FD">
            <w:r w:rsidRPr="0052033A">
              <w:t>Address</w:t>
            </w:r>
          </w:p>
          <w:p w14:paraId="5AFADA1A" w14:textId="77777777" w:rsidR="00FB1231" w:rsidRPr="0052033A" w:rsidRDefault="00FB1231" w:rsidP="000902FD"/>
          <w:p w14:paraId="648E0EBB" w14:textId="77777777" w:rsidR="00FB1231" w:rsidRPr="0052033A" w:rsidRDefault="00FB1231" w:rsidP="000902FD"/>
          <w:p w14:paraId="38D7FC5E" w14:textId="77777777" w:rsidR="00FB1231" w:rsidRPr="0052033A" w:rsidRDefault="00FB1231" w:rsidP="000902FD"/>
        </w:tc>
        <w:tc>
          <w:tcPr>
            <w:tcW w:w="7363" w:type="dxa"/>
            <w:gridSpan w:val="2"/>
            <w:tcBorders>
              <w:top w:val="single" w:sz="12" w:space="0" w:color="auto"/>
              <w:left w:val="single" w:sz="12" w:space="0" w:color="auto"/>
              <w:bottom w:val="single" w:sz="12" w:space="0" w:color="auto"/>
              <w:right w:val="single" w:sz="12" w:space="0" w:color="auto"/>
            </w:tcBorders>
          </w:tcPr>
          <w:p w14:paraId="50F97338" w14:textId="77777777" w:rsidR="00FB1231" w:rsidRPr="0052033A" w:rsidRDefault="00FB1231" w:rsidP="000902FD"/>
        </w:tc>
      </w:tr>
      <w:tr w:rsidR="00FB1231" w:rsidRPr="0052033A" w14:paraId="779AF62C" w14:textId="77777777" w:rsidTr="000902FD">
        <w:tc>
          <w:tcPr>
            <w:tcW w:w="1987" w:type="dxa"/>
            <w:tcBorders>
              <w:top w:val="single" w:sz="12" w:space="0" w:color="auto"/>
              <w:left w:val="single" w:sz="12" w:space="0" w:color="auto"/>
              <w:bottom w:val="single" w:sz="12" w:space="0" w:color="auto"/>
              <w:right w:val="single" w:sz="12" w:space="0" w:color="auto"/>
            </w:tcBorders>
          </w:tcPr>
          <w:p w14:paraId="26D54A50" w14:textId="77777777" w:rsidR="00FB1231" w:rsidRPr="0052033A" w:rsidRDefault="00FB1231" w:rsidP="000902FD">
            <w:r w:rsidRPr="0052033A">
              <w:t>Post Code</w:t>
            </w:r>
          </w:p>
          <w:p w14:paraId="5F90A7D1" w14:textId="77777777" w:rsidR="00FB1231" w:rsidRPr="0052033A" w:rsidRDefault="00FB1231" w:rsidP="000902FD"/>
        </w:tc>
        <w:tc>
          <w:tcPr>
            <w:tcW w:w="7363" w:type="dxa"/>
            <w:gridSpan w:val="2"/>
            <w:tcBorders>
              <w:top w:val="single" w:sz="12" w:space="0" w:color="auto"/>
              <w:left w:val="single" w:sz="12" w:space="0" w:color="auto"/>
              <w:bottom w:val="single" w:sz="12" w:space="0" w:color="auto"/>
              <w:right w:val="single" w:sz="12" w:space="0" w:color="auto"/>
            </w:tcBorders>
          </w:tcPr>
          <w:p w14:paraId="4B82E513" w14:textId="77777777" w:rsidR="00FB1231" w:rsidRPr="0052033A" w:rsidRDefault="00FB1231" w:rsidP="000902FD"/>
        </w:tc>
      </w:tr>
      <w:tr w:rsidR="00FB1231" w:rsidRPr="0052033A" w14:paraId="1CB8A397" w14:textId="77777777" w:rsidTr="000902FD">
        <w:tc>
          <w:tcPr>
            <w:tcW w:w="1987" w:type="dxa"/>
            <w:tcBorders>
              <w:top w:val="single" w:sz="12" w:space="0" w:color="auto"/>
              <w:left w:val="single" w:sz="12" w:space="0" w:color="auto"/>
              <w:bottom w:val="single" w:sz="12" w:space="0" w:color="auto"/>
              <w:right w:val="single" w:sz="12" w:space="0" w:color="auto"/>
            </w:tcBorders>
          </w:tcPr>
          <w:p w14:paraId="0EE2E1E2" w14:textId="77777777" w:rsidR="00FB1231" w:rsidRPr="0052033A" w:rsidRDefault="00FB1231" w:rsidP="000902FD">
            <w:r w:rsidRPr="0052033A">
              <w:t>Email Address</w:t>
            </w:r>
          </w:p>
          <w:p w14:paraId="31006428" w14:textId="77777777" w:rsidR="00FB1231" w:rsidRPr="0052033A" w:rsidRDefault="00FB1231" w:rsidP="000902FD"/>
        </w:tc>
        <w:tc>
          <w:tcPr>
            <w:tcW w:w="7363" w:type="dxa"/>
            <w:gridSpan w:val="2"/>
            <w:tcBorders>
              <w:top w:val="single" w:sz="12" w:space="0" w:color="auto"/>
              <w:left w:val="single" w:sz="12" w:space="0" w:color="auto"/>
              <w:bottom w:val="single" w:sz="12" w:space="0" w:color="auto"/>
              <w:right w:val="single" w:sz="12" w:space="0" w:color="auto"/>
            </w:tcBorders>
          </w:tcPr>
          <w:p w14:paraId="770F3030" w14:textId="77777777" w:rsidR="00FB1231" w:rsidRPr="0052033A" w:rsidRDefault="00FB1231" w:rsidP="000902FD"/>
        </w:tc>
      </w:tr>
      <w:tr w:rsidR="00FB1231" w:rsidRPr="0052033A" w14:paraId="723B7162" w14:textId="77777777" w:rsidTr="000902FD">
        <w:tc>
          <w:tcPr>
            <w:tcW w:w="1987" w:type="dxa"/>
            <w:tcBorders>
              <w:top w:val="single" w:sz="12" w:space="0" w:color="auto"/>
              <w:left w:val="single" w:sz="12" w:space="0" w:color="auto"/>
              <w:bottom w:val="single" w:sz="12" w:space="0" w:color="auto"/>
              <w:right w:val="single" w:sz="12" w:space="0" w:color="auto"/>
            </w:tcBorders>
          </w:tcPr>
          <w:p w14:paraId="72689EF6" w14:textId="77777777" w:rsidR="00FB1231" w:rsidRPr="0052033A" w:rsidRDefault="00FB1231" w:rsidP="000902FD">
            <w:r w:rsidRPr="0052033A">
              <w:t>Phone Number</w:t>
            </w:r>
          </w:p>
          <w:p w14:paraId="32A72BAB" w14:textId="77777777" w:rsidR="00FB1231" w:rsidRPr="0052033A" w:rsidRDefault="00FB1231" w:rsidP="000902FD"/>
        </w:tc>
        <w:tc>
          <w:tcPr>
            <w:tcW w:w="7363" w:type="dxa"/>
            <w:gridSpan w:val="2"/>
            <w:tcBorders>
              <w:top w:val="single" w:sz="12" w:space="0" w:color="auto"/>
              <w:left w:val="single" w:sz="12" w:space="0" w:color="auto"/>
              <w:bottom w:val="single" w:sz="12" w:space="0" w:color="auto"/>
              <w:right w:val="single" w:sz="12" w:space="0" w:color="auto"/>
            </w:tcBorders>
          </w:tcPr>
          <w:p w14:paraId="524312F7" w14:textId="77777777" w:rsidR="00FB1231" w:rsidRPr="0052033A" w:rsidRDefault="00FB1231" w:rsidP="000902FD"/>
        </w:tc>
      </w:tr>
      <w:tr w:rsidR="00FB1231" w:rsidRPr="0052033A" w14:paraId="6FE5D841" w14:textId="77777777" w:rsidTr="000902FD">
        <w:tc>
          <w:tcPr>
            <w:tcW w:w="9350" w:type="dxa"/>
            <w:gridSpan w:val="3"/>
            <w:tcBorders>
              <w:top w:val="single" w:sz="12" w:space="0" w:color="auto"/>
              <w:left w:val="single" w:sz="12" w:space="0" w:color="auto"/>
              <w:bottom w:val="single" w:sz="12" w:space="0" w:color="auto"/>
              <w:right w:val="single" w:sz="12" w:space="0" w:color="auto"/>
            </w:tcBorders>
          </w:tcPr>
          <w:p w14:paraId="6D79ACC4" w14:textId="77777777" w:rsidR="00FB1231" w:rsidRPr="0052033A" w:rsidRDefault="00FB1231" w:rsidP="000902FD">
            <w:pPr>
              <w:rPr>
                <w:b/>
                <w:bCs/>
              </w:rPr>
            </w:pPr>
            <w:r w:rsidRPr="0052033A">
              <w:rPr>
                <w:b/>
                <w:bCs/>
              </w:rPr>
              <w:t>2. Do you have access to the resources required to undertake this course e.g. access to a computer/laptop/smartphone, external reading. The use of Skype for the final verbal assessment</w:t>
            </w:r>
          </w:p>
        </w:tc>
      </w:tr>
      <w:tr w:rsidR="00FB1231" w:rsidRPr="0052033A" w14:paraId="3272AB33" w14:textId="77777777" w:rsidTr="000902FD">
        <w:tc>
          <w:tcPr>
            <w:tcW w:w="1987" w:type="dxa"/>
            <w:tcBorders>
              <w:top w:val="single" w:sz="12" w:space="0" w:color="auto"/>
              <w:left w:val="single" w:sz="12" w:space="0" w:color="auto"/>
              <w:bottom w:val="single" w:sz="12" w:space="0" w:color="auto"/>
              <w:right w:val="single" w:sz="12" w:space="0" w:color="auto"/>
            </w:tcBorders>
          </w:tcPr>
          <w:p w14:paraId="5FA63BF5" w14:textId="77777777" w:rsidR="00FB1231" w:rsidRPr="0052033A" w:rsidRDefault="00FB1231" w:rsidP="000902FD">
            <w:r w:rsidRPr="0052033A">
              <w:t>Yes</w:t>
            </w:r>
          </w:p>
        </w:tc>
        <w:tc>
          <w:tcPr>
            <w:tcW w:w="843" w:type="dxa"/>
            <w:tcBorders>
              <w:top w:val="single" w:sz="12" w:space="0" w:color="auto"/>
              <w:left w:val="single" w:sz="12" w:space="0" w:color="auto"/>
              <w:bottom w:val="single" w:sz="12" w:space="0" w:color="auto"/>
              <w:right w:val="single" w:sz="12" w:space="0" w:color="auto"/>
            </w:tcBorders>
          </w:tcPr>
          <w:p w14:paraId="07571A12" w14:textId="77777777" w:rsidR="00FB1231" w:rsidRPr="0052033A" w:rsidRDefault="00FB1231" w:rsidP="000902FD"/>
        </w:tc>
        <w:tc>
          <w:tcPr>
            <w:tcW w:w="6520" w:type="dxa"/>
            <w:tcBorders>
              <w:top w:val="nil"/>
              <w:left w:val="single" w:sz="12" w:space="0" w:color="auto"/>
              <w:bottom w:val="nil"/>
              <w:right w:val="nil"/>
            </w:tcBorders>
          </w:tcPr>
          <w:p w14:paraId="338FE5E1" w14:textId="77777777" w:rsidR="00FB1231" w:rsidRPr="0052033A" w:rsidRDefault="00FB1231" w:rsidP="000902FD"/>
        </w:tc>
      </w:tr>
      <w:tr w:rsidR="00FB1231" w:rsidRPr="0052033A" w14:paraId="64CB1A45" w14:textId="77777777" w:rsidTr="000902FD">
        <w:tc>
          <w:tcPr>
            <w:tcW w:w="1987" w:type="dxa"/>
            <w:tcBorders>
              <w:top w:val="single" w:sz="12" w:space="0" w:color="auto"/>
              <w:left w:val="single" w:sz="12" w:space="0" w:color="auto"/>
              <w:bottom w:val="single" w:sz="12" w:space="0" w:color="auto"/>
              <w:right w:val="single" w:sz="12" w:space="0" w:color="auto"/>
            </w:tcBorders>
          </w:tcPr>
          <w:p w14:paraId="741EA1C9" w14:textId="77777777" w:rsidR="00FB1231" w:rsidRPr="0052033A" w:rsidRDefault="00FB1231" w:rsidP="000902FD">
            <w:r w:rsidRPr="0052033A">
              <w:t>No</w:t>
            </w:r>
          </w:p>
        </w:tc>
        <w:tc>
          <w:tcPr>
            <w:tcW w:w="843" w:type="dxa"/>
            <w:tcBorders>
              <w:top w:val="single" w:sz="12" w:space="0" w:color="auto"/>
              <w:left w:val="single" w:sz="12" w:space="0" w:color="auto"/>
              <w:bottom w:val="single" w:sz="12" w:space="0" w:color="auto"/>
              <w:right w:val="single" w:sz="12" w:space="0" w:color="auto"/>
            </w:tcBorders>
          </w:tcPr>
          <w:p w14:paraId="56318930" w14:textId="77777777" w:rsidR="00FB1231" w:rsidRPr="0052033A" w:rsidRDefault="00FB1231" w:rsidP="000902FD"/>
        </w:tc>
        <w:tc>
          <w:tcPr>
            <w:tcW w:w="6520" w:type="dxa"/>
            <w:tcBorders>
              <w:top w:val="nil"/>
              <w:left w:val="single" w:sz="12" w:space="0" w:color="auto"/>
              <w:bottom w:val="nil"/>
              <w:right w:val="nil"/>
            </w:tcBorders>
          </w:tcPr>
          <w:p w14:paraId="4568E94D" w14:textId="77777777" w:rsidR="00FB1231" w:rsidRPr="0052033A" w:rsidRDefault="00FB1231" w:rsidP="000902FD"/>
        </w:tc>
      </w:tr>
      <w:tr w:rsidR="00FB1231" w:rsidRPr="0052033A" w14:paraId="600668B6" w14:textId="77777777" w:rsidTr="000902FD">
        <w:tc>
          <w:tcPr>
            <w:tcW w:w="9350" w:type="dxa"/>
            <w:gridSpan w:val="3"/>
            <w:tcBorders>
              <w:top w:val="single" w:sz="12" w:space="0" w:color="auto"/>
              <w:left w:val="single" w:sz="12" w:space="0" w:color="auto"/>
              <w:bottom w:val="single" w:sz="12" w:space="0" w:color="auto"/>
              <w:right w:val="single" w:sz="12" w:space="0" w:color="auto"/>
            </w:tcBorders>
          </w:tcPr>
          <w:p w14:paraId="5EBBA71A" w14:textId="77777777" w:rsidR="00FB1231" w:rsidRPr="0052033A" w:rsidRDefault="00FB1231" w:rsidP="000902FD">
            <w:pPr>
              <w:rPr>
                <w:b/>
                <w:bCs/>
              </w:rPr>
            </w:pPr>
            <w:r w:rsidRPr="0052033A">
              <w:rPr>
                <w:b/>
                <w:bCs/>
              </w:rPr>
              <w:t>3. Do you have sufficient time to be able to dedicate for regular learning? You will be given 12 months to complete each Training Programme (all 4 modules and the verbal assessment). There may be an additional fee to access the course content if you take longer than 12 months to complete the online course and the verbal assessment.</w:t>
            </w:r>
          </w:p>
        </w:tc>
      </w:tr>
      <w:tr w:rsidR="00FB1231" w:rsidRPr="0052033A" w14:paraId="54C2C88C" w14:textId="77777777" w:rsidTr="000902FD">
        <w:tc>
          <w:tcPr>
            <w:tcW w:w="1987" w:type="dxa"/>
            <w:tcBorders>
              <w:top w:val="single" w:sz="12" w:space="0" w:color="auto"/>
              <w:left w:val="single" w:sz="12" w:space="0" w:color="auto"/>
              <w:bottom w:val="single" w:sz="12" w:space="0" w:color="auto"/>
              <w:right w:val="single" w:sz="12" w:space="0" w:color="auto"/>
            </w:tcBorders>
          </w:tcPr>
          <w:p w14:paraId="70EBE6E8" w14:textId="77777777" w:rsidR="00FB1231" w:rsidRPr="0052033A" w:rsidRDefault="00FB1231" w:rsidP="000902FD">
            <w:r w:rsidRPr="0052033A">
              <w:t>Yes</w:t>
            </w:r>
          </w:p>
        </w:tc>
        <w:tc>
          <w:tcPr>
            <w:tcW w:w="843" w:type="dxa"/>
            <w:tcBorders>
              <w:top w:val="single" w:sz="12" w:space="0" w:color="auto"/>
              <w:left w:val="single" w:sz="12" w:space="0" w:color="auto"/>
              <w:bottom w:val="single" w:sz="12" w:space="0" w:color="auto"/>
              <w:right w:val="single" w:sz="12" w:space="0" w:color="auto"/>
            </w:tcBorders>
          </w:tcPr>
          <w:p w14:paraId="2506357D" w14:textId="77777777" w:rsidR="00FB1231" w:rsidRPr="0052033A" w:rsidRDefault="00FB1231" w:rsidP="000902FD"/>
        </w:tc>
        <w:tc>
          <w:tcPr>
            <w:tcW w:w="6520" w:type="dxa"/>
            <w:tcBorders>
              <w:top w:val="nil"/>
              <w:left w:val="single" w:sz="12" w:space="0" w:color="auto"/>
              <w:bottom w:val="nil"/>
              <w:right w:val="nil"/>
            </w:tcBorders>
          </w:tcPr>
          <w:p w14:paraId="7A3EC2C4" w14:textId="77777777" w:rsidR="00FB1231" w:rsidRPr="0052033A" w:rsidRDefault="00FB1231" w:rsidP="000902FD"/>
        </w:tc>
      </w:tr>
      <w:tr w:rsidR="00FB1231" w:rsidRPr="0052033A" w14:paraId="0D1BFAFD" w14:textId="77777777" w:rsidTr="000902FD">
        <w:tc>
          <w:tcPr>
            <w:tcW w:w="1987" w:type="dxa"/>
            <w:tcBorders>
              <w:top w:val="single" w:sz="12" w:space="0" w:color="auto"/>
              <w:left w:val="single" w:sz="12" w:space="0" w:color="auto"/>
              <w:bottom w:val="single" w:sz="12" w:space="0" w:color="auto"/>
              <w:right w:val="single" w:sz="12" w:space="0" w:color="auto"/>
            </w:tcBorders>
          </w:tcPr>
          <w:p w14:paraId="4F9479B3" w14:textId="77777777" w:rsidR="00FB1231" w:rsidRPr="0052033A" w:rsidRDefault="00FB1231" w:rsidP="000902FD">
            <w:r w:rsidRPr="0052033A">
              <w:t>No</w:t>
            </w:r>
          </w:p>
        </w:tc>
        <w:tc>
          <w:tcPr>
            <w:tcW w:w="843" w:type="dxa"/>
            <w:tcBorders>
              <w:top w:val="single" w:sz="12" w:space="0" w:color="auto"/>
              <w:left w:val="single" w:sz="12" w:space="0" w:color="auto"/>
              <w:bottom w:val="single" w:sz="12" w:space="0" w:color="auto"/>
              <w:right w:val="single" w:sz="12" w:space="0" w:color="auto"/>
            </w:tcBorders>
          </w:tcPr>
          <w:p w14:paraId="0E0DB5E0" w14:textId="77777777" w:rsidR="00FB1231" w:rsidRPr="0052033A" w:rsidRDefault="00FB1231" w:rsidP="000902FD"/>
        </w:tc>
        <w:tc>
          <w:tcPr>
            <w:tcW w:w="6520" w:type="dxa"/>
            <w:tcBorders>
              <w:top w:val="nil"/>
              <w:left w:val="single" w:sz="12" w:space="0" w:color="auto"/>
              <w:bottom w:val="nil"/>
              <w:right w:val="nil"/>
            </w:tcBorders>
          </w:tcPr>
          <w:p w14:paraId="3F0710CA" w14:textId="77777777" w:rsidR="00FB1231" w:rsidRPr="0052033A" w:rsidRDefault="00FB1231" w:rsidP="000902FD"/>
        </w:tc>
      </w:tr>
      <w:tr w:rsidR="00FB1231" w:rsidRPr="0052033A" w14:paraId="7A166675" w14:textId="77777777" w:rsidTr="000902FD">
        <w:tc>
          <w:tcPr>
            <w:tcW w:w="9350" w:type="dxa"/>
            <w:gridSpan w:val="3"/>
            <w:tcBorders>
              <w:top w:val="single" w:sz="12" w:space="0" w:color="auto"/>
              <w:left w:val="single" w:sz="12" w:space="0" w:color="auto"/>
              <w:bottom w:val="single" w:sz="12" w:space="0" w:color="auto"/>
              <w:right w:val="single" w:sz="12" w:space="0" w:color="auto"/>
            </w:tcBorders>
          </w:tcPr>
          <w:p w14:paraId="05787B14" w14:textId="77777777" w:rsidR="00FB1231" w:rsidRPr="0052033A" w:rsidRDefault="00FB1231" w:rsidP="000902FD">
            <w:pPr>
              <w:rPr>
                <w:b/>
                <w:bCs/>
              </w:rPr>
            </w:pPr>
            <w:r w:rsidRPr="0052033A">
              <w:rPr>
                <w:b/>
                <w:bCs/>
              </w:rPr>
              <w:t>4. Do you have a good understanding of English and maths?</w:t>
            </w:r>
          </w:p>
        </w:tc>
      </w:tr>
      <w:tr w:rsidR="00FB1231" w:rsidRPr="0052033A" w14:paraId="4488F6F4" w14:textId="77777777" w:rsidTr="000902FD">
        <w:tc>
          <w:tcPr>
            <w:tcW w:w="1987" w:type="dxa"/>
            <w:tcBorders>
              <w:top w:val="single" w:sz="12" w:space="0" w:color="auto"/>
              <w:left w:val="single" w:sz="12" w:space="0" w:color="auto"/>
              <w:bottom w:val="single" w:sz="12" w:space="0" w:color="auto"/>
              <w:right w:val="single" w:sz="12" w:space="0" w:color="auto"/>
            </w:tcBorders>
          </w:tcPr>
          <w:p w14:paraId="48659F8C" w14:textId="77777777" w:rsidR="00FB1231" w:rsidRPr="0052033A" w:rsidRDefault="00FB1231" w:rsidP="000902FD">
            <w:r w:rsidRPr="0052033A">
              <w:t>Yes</w:t>
            </w:r>
          </w:p>
        </w:tc>
        <w:tc>
          <w:tcPr>
            <w:tcW w:w="843" w:type="dxa"/>
            <w:tcBorders>
              <w:top w:val="single" w:sz="12" w:space="0" w:color="auto"/>
              <w:left w:val="single" w:sz="12" w:space="0" w:color="auto"/>
              <w:bottom w:val="single" w:sz="12" w:space="0" w:color="auto"/>
              <w:right w:val="single" w:sz="12" w:space="0" w:color="auto"/>
            </w:tcBorders>
          </w:tcPr>
          <w:p w14:paraId="7DA6A03D" w14:textId="77777777" w:rsidR="00FB1231" w:rsidRPr="0052033A" w:rsidRDefault="00FB1231" w:rsidP="000902FD"/>
        </w:tc>
        <w:tc>
          <w:tcPr>
            <w:tcW w:w="6520" w:type="dxa"/>
            <w:tcBorders>
              <w:top w:val="nil"/>
              <w:left w:val="single" w:sz="12" w:space="0" w:color="auto"/>
              <w:bottom w:val="nil"/>
              <w:right w:val="nil"/>
            </w:tcBorders>
          </w:tcPr>
          <w:p w14:paraId="7C5E30F4" w14:textId="77777777" w:rsidR="00FB1231" w:rsidRPr="0052033A" w:rsidRDefault="00FB1231" w:rsidP="000902FD"/>
        </w:tc>
      </w:tr>
      <w:tr w:rsidR="00FB1231" w:rsidRPr="0052033A" w14:paraId="12E22A8A" w14:textId="77777777" w:rsidTr="000902FD">
        <w:tc>
          <w:tcPr>
            <w:tcW w:w="1987" w:type="dxa"/>
            <w:tcBorders>
              <w:top w:val="single" w:sz="12" w:space="0" w:color="auto"/>
              <w:left w:val="single" w:sz="12" w:space="0" w:color="auto"/>
              <w:bottom w:val="single" w:sz="12" w:space="0" w:color="auto"/>
              <w:right w:val="single" w:sz="12" w:space="0" w:color="auto"/>
            </w:tcBorders>
          </w:tcPr>
          <w:p w14:paraId="5576C149" w14:textId="77777777" w:rsidR="00FB1231" w:rsidRPr="0052033A" w:rsidRDefault="00FB1231" w:rsidP="000902FD">
            <w:r w:rsidRPr="0052033A">
              <w:t>No</w:t>
            </w:r>
          </w:p>
        </w:tc>
        <w:tc>
          <w:tcPr>
            <w:tcW w:w="843" w:type="dxa"/>
            <w:tcBorders>
              <w:top w:val="single" w:sz="12" w:space="0" w:color="auto"/>
              <w:left w:val="single" w:sz="12" w:space="0" w:color="auto"/>
              <w:bottom w:val="single" w:sz="12" w:space="0" w:color="auto"/>
              <w:right w:val="single" w:sz="12" w:space="0" w:color="auto"/>
            </w:tcBorders>
          </w:tcPr>
          <w:p w14:paraId="47E1F4C5" w14:textId="77777777" w:rsidR="00FB1231" w:rsidRPr="0052033A" w:rsidRDefault="00FB1231" w:rsidP="000902FD"/>
        </w:tc>
        <w:tc>
          <w:tcPr>
            <w:tcW w:w="6520" w:type="dxa"/>
            <w:tcBorders>
              <w:top w:val="nil"/>
              <w:left w:val="single" w:sz="12" w:space="0" w:color="auto"/>
              <w:bottom w:val="nil"/>
              <w:right w:val="nil"/>
            </w:tcBorders>
          </w:tcPr>
          <w:p w14:paraId="42780EF2" w14:textId="77777777" w:rsidR="00FB1231" w:rsidRPr="0052033A" w:rsidRDefault="00FB1231" w:rsidP="000902FD"/>
        </w:tc>
      </w:tr>
      <w:tr w:rsidR="00FB1231" w:rsidRPr="0052033A" w14:paraId="0FCECBDC" w14:textId="77777777" w:rsidTr="000902FD">
        <w:tc>
          <w:tcPr>
            <w:tcW w:w="9350" w:type="dxa"/>
            <w:gridSpan w:val="3"/>
            <w:tcBorders>
              <w:top w:val="single" w:sz="12" w:space="0" w:color="auto"/>
              <w:left w:val="single" w:sz="12" w:space="0" w:color="auto"/>
              <w:bottom w:val="single" w:sz="12" w:space="0" w:color="auto"/>
              <w:right w:val="single" w:sz="12" w:space="0" w:color="auto"/>
            </w:tcBorders>
          </w:tcPr>
          <w:p w14:paraId="0986B4B2" w14:textId="77777777" w:rsidR="00FB1231" w:rsidRPr="0052033A" w:rsidRDefault="00FB1231" w:rsidP="000902FD">
            <w:pPr>
              <w:rPr>
                <w:b/>
                <w:bCs/>
              </w:rPr>
            </w:pPr>
            <w:r w:rsidRPr="0052033A">
              <w:rPr>
                <w:b/>
                <w:bCs/>
              </w:rPr>
              <w:t>5. Do you have a basic understanding of science e.g. biology, chemistry?</w:t>
            </w:r>
          </w:p>
        </w:tc>
      </w:tr>
      <w:tr w:rsidR="00FB1231" w:rsidRPr="0052033A" w14:paraId="5A439318" w14:textId="77777777" w:rsidTr="000902FD">
        <w:tc>
          <w:tcPr>
            <w:tcW w:w="1987" w:type="dxa"/>
            <w:tcBorders>
              <w:top w:val="single" w:sz="12" w:space="0" w:color="auto"/>
              <w:left w:val="single" w:sz="12" w:space="0" w:color="auto"/>
              <w:bottom w:val="single" w:sz="12" w:space="0" w:color="auto"/>
              <w:right w:val="single" w:sz="12" w:space="0" w:color="auto"/>
            </w:tcBorders>
          </w:tcPr>
          <w:p w14:paraId="0B6F7D6F" w14:textId="77777777" w:rsidR="00FB1231" w:rsidRPr="0052033A" w:rsidRDefault="00FB1231" w:rsidP="000902FD">
            <w:r w:rsidRPr="0052033A">
              <w:t>Yes</w:t>
            </w:r>
          </w:p>
        </w:tc>
        <w:tc>
          <w:tcPr>
            <w:tcW w:w="843" w:type="dxa"/>
            <w:tcBorders>
              <w:top w:val="single" w:sz="12" w:space="0" w:color="auto"/>
              <w:left w:val="single" w:sz="12" w:space="0" w:color="auto"/>
              <w:bottom w:val="single" w:sz="12" w:space="0" w:color="auto"/>
              <w:right w:val="single" w:sz="12" w:space="0" w:color="auto"/>
            </w:tcBorders>
          </w:tcPr>
          <w:p w14:paraId="4F2BBBE1" w14:textId="77777777" w:rsidR="00FB1231" w:rsidRPr="0052033A" w:rsidRDefault="00FB1231" w:rsidP="000902FD"/>
        </w:tc>
        <w:tc>
          <w:tcPr>
            <w:tcW w:w="6520" w:type="dxa"/>
            <w:tcBorders>
              <w:top w:val="nil"/>
              <w:left w:val="single" w:sz="12" w:space="0" w:color="auto"/>
              <w:bottom w:val="nil"/>
              <w:right w:val="nil"/>
            </w:tcBorders>
          </w:tcPr>
          <w:p w14:paraId="5BD37530" w14:textId="77777777" w:rsidR="00FB1231" w:rsidRPr="0052033A" w:rsidRDefault="00FB1231" w:rsidP="000902FD"/>
        </w:tc>
      </w:tr>
      <w:tr w:rsidR="00FB1231" w:rsidRPr="0052033A" w14:paraId="2E76F43E" w14:textId="77777777" w:rsidTr="000902FD">
        <w:tc>
          <w:tcPr>
            <w:tcW w:w="1987" w:type="dxa"/>
            <w:tcBorders>
              <w:top w:val="single" w:sz="12" w:space="0" w:color="auto"/>
              <w:left w:val="single" w:sz="12" w:space="0" w:color="auto"/>
              <w:bottom w:val="single" w:sz="12" w:space="0" w:color="auto"/>
              <w:right w:val="single" w:sz="12" w:space="0" w:color="auto"/>
            </w:tcBorders>
          </w:tcPr>
          <w:p w14:paraId="6D6EE5B2" w14:textId="77777777" w:rsidR="00FB1231" w:rsidRPr="0052033A" w:rsidRDefault="00FB1231" w:rsidP="000902FD">
            <w:r w:rsidRPr="0052033A">
              <w:t>No</w:t>
            </w:r>
          </w:p>
        </w:tc>
        <w:tc>
          <w:tcPr>
            <w:tcW w:w="843" w:type="dxa"/>
            <w:tcBorders>
              <w:top w:val="single" w:sz="12" w:space="0" w:color="auto"/>
              <w:left w:val="single" w:sz="12" w:space="0" w:color="auto"/>
              <w:bottom w:val="single" w:sz="12" w:space="0" w:color="auto"/>
              <w:right w:val="single" w:sz="12" w:space="0" w:color="auto"/>
            </w:tcBorders>
          </w:tcPr>
          <w:p w14:paraId="526EBFAB" w14:textId="77777777" w:rsidR="00FB1231" w:rsidRPr="0052033A" w:rsidRDefault="00FB1231" w:rsidP="000902FD"/>
        </w:tc>
        <w:tc>
          <w:tcPr>
            <w:tcW w:w="6520" w:type="dxa"/>
            <w:tcBorders>
              <w:top w:val="nil"/>
              <w:left w:val="single" w:sz="12" w:space="0" w:color="auto"/>
              <w:bottom w:val="nil"/>
              <w:right w:val="nil"/>
            </w:tcBorders>
          </w:tcPr>
          <w:p w14:paraId="7DBBF36F" w14:textId="77777777" w:rsidR="00FB1231" w:rsidRPr="0052033A" w:rsidRDefault="00FB1231" w:rsidP="000902FD"/>
        </w:tc>
      </w:tr>
      <w:tr w:rsidR="00FB1231" w:rsidRPr="0052033A" w14:paraId="13AE78FB" w14:textId="77777777" w:rsidTr="000902FD">
        <w:tc>
          <w:tcPr>
            <w:tcW w:w="9350" w:type="dxa"/>
            <w:gridSpan w:val="3"/>
            <w:tcBorders>
              <w:top w:val="single" w:sz="12" w:space="0" w:color="auto"/>
              <w:left w:val="single" w:sz="12" w:space="0" w:color="auto"/>
              <w:bottom w:val="single" w:sz="12" w:space="0" w:color="auto"/>
              <w:right w:val="single" w:sz="12" w:space="0" w:color="auto"/>
            </w:tcBorders>
          </w:tcPr>
          <w:p w14:paraId="2484BF60" w14:textId="77777777" w:rsidR="00FB1231" w:rsidRPr="0052033A" w:rsidRDefault="00FB1231" w:rsidP="000902FD">
            <w:pPr>
              <w:rPr>
                <w:b/>
                <w:bCs/>
              </w:rPr>
            </w:pPr>
            <w:r w:rsidRPr="0052033A">
              <w:rPr>
                <w:b/>
                <w:bCs/>
              </w:rPr>
              <w:t>6. Do you have any previous experience of fishkeeping?</w:t>
            </w:r>
          </w:p>
        </w:tc>
      </w:tr>
      <w:tr w:rsidR="00FB1231" w:rsidRPr="0052033A" w14:paraId="0BB46255" w14:textId="77777777" w:rsidTr="000902FD">
        <w:tc>
          <w:tcPr>
            <w:tcW w:w="1987" w:type="dxa"/>
            <w:tcBorders>
              <w:top w:val="single" w:sz="12" w:space="0" w:color="auto"/>
              <w:left w:val="single" w:sz="12" w:space="0" w:color="auto"/>
              <w:bottom w:val="single" w:sz="12" w:space="0" w:color="auto"/>
              <w:right w:val="single" w:sz="12" w:space="0" w:color="auto"/>
            </w:tcBorders>
          </w:tcPr>
          <w:p w14:paraId="2763E404" w14:textId="77777777" w:rsidR="00FB1231" w:rsidRPr="0052033A" w:rsidRDefault="00FB1231" w:rsidP="000902FD">
            <w:r w:rsidRPr="0052033A">
              <w:t>Yes</w:t>
            </w:r>
          </w:p>
        </w:tc>
        <w:tc>
          <w:tcPr>
            <w:tcW w:w="843" w:type="dxa"/>
            <w:tcBorders>
              <w:top w:val="single" w:sz="12" w:space="0" w:color="auto"/>
              <w:left w:val="single" w:sz="12" w:space="0" w:color="auto"/>
              <w:bottom w:val="single" w:sz="12" w:space="0" w:color="auto"/>
              <w:right w:val="single" w:sz="12" w:space="0" w:color="auto"/>
            </w:tcBorders>
          </w:tcPr>
          <w:p w14:paraId="3E2F3516" w14:textId="77777777" w:rsidR="00FB1231" w:rsidRPr="0052033A" w:rsidRDefault="00FB1231" w:rsidP="000902FD"/>
        </w:tc>
        <w:tc>
          <w:tcPr>
            <w:tcW w:w="6520" w:type="dxa"/>
            <w:tcBorders>
              <w:top w:val="nil"/>
              <w:left w:val="single" w:sz="12" w:space="0" w:color="auto"/>
              <w:bottom w:val="nil"/>
              <w:right w:val="nil"/>
            </w:tcBorders>
          </w:tcPr>
          <w:p w14:paraId="34145958" w14:textId="77777777" w:rsidR="00FB1231" w:rsidRPr="0052033A" w:rsidRDefault="00FB1231" w:rsidP="000902FD"/>
        </w:tc>
      </w:tr>
      <w:tr w:rsidR="00FB1231" w:rsidRPr="0052033A" w14:paraId="21A2890A" w14:textId="77777777" w:rsidTr="000902FD">
        <w:tc>
          <w:tcPr>
            <w:tcW w:w="1987" w:type="dxa"/>
            <w:tcBorders>
              <w:top w:val="single" w:sz="12" w:space="0" w:color="auto"/>
              <w:left w:val="single" w:sz="12" w:space="0" w:color="auto"/>
              <w:bottom w:val="single" w:sz="12" w:space="0" w:color="auto"/>
              <w:right w:val="single" w:sz="12" w:space="0" w:color="auto"/>
            </w:tcBorders>
          </w:tcPr>
          <w:p w14:paraId="222D16CB" w14:textId="77777777" w:rsidR="00FB1231" w:rsidRPr="0052033A" w:rsidRDefault="00FB1231" w:rsidP="000902FD">
            <w:r w:rsidRPr="0052033A">
              <w:t>No</w:t>
            </w:r>
          </w:p>
        </w:tc>
        <w:tc>
          <w:tcPr>
            <w:tcW w:w="843" w:type="dxa"/>
            <w:tcBorders>
              <w:top w:val="single" w:sz="12" w:space="0" w:color="auto"/>
              <w:left w:val="single" w:sz="12" w:space="0" w:color="auto"/>
              <w:bottom w:val="single" w:sz="12" w:space="0" w:color="auto"/>
              <w:right w:val="single" w:sz="12" w:space="0" w:color="auto"/>
            </w:tcBorders>
          </w:tcPr>
          <w:p w14:paraId="36D04143" w14:textId="77777777" w:rsidR="00FB1231" w:rsidRPr="0052033A" w:rsidRDefault="00FB1231" w:rsidP="000902FD"/>
        </w:tc>
        <w:tc>
          <w:tcPr>
            <w:tcW w:w="6520" w:type="dxa"/>
            <w:tcBorders>
              <w:top w:val="nil"/>
              <w:left w:val="single" w:sz="12" w:space="0" w:color="auto"/>
              <w:bottom w:val="nil"/>
              <w:right w:val="nil"/>
            </w:tcBorders>
          </w:tcPr>
          <w:p w14:paraId="6E64872C" w14:textId="77777777" w:rsidR="00FB1231" w:rsidRPr="0052033A" w:rsidRDefault="00FB1231" w:rsidP="000902FD"/>
        </w:tc>
      </w:tr>
    </w:tbl>
    <w:p w14:paraId="2BD88176" w14:textId="33E62560" w:rsidR="00FB1231" w:rsidRPr="0052033A" w:rsidRDefault="00FB1231" w:rsidP="00FB1231">
      <w:pPr>
        <w:spacing w:after="0"/>
      </w:pPr>
      <w:r w:rsidRPr="0052033A">
        <w:t xml:space="preserve">If you have answered ‘No’ to questions 2 to 3, then it may not be advisable for you to undertake our training programmes at this time. If you have answered ‘No’ to questions 4 to 5, then you may benefit from undertaking our Foundation training programme before progressing to our Advanced training.  </w:t>
      </w:r>
    </w:p>
    <w:sectPr w:rsidR="00FB1231" w:rsidRPr="0052033A" w:rsidSect="00B31765">
      <w:footerReference w:type="default" r:id="rId13"/>
      <w:pgSz w:w="12240" w:h="15840"/>
      <w:pgMar w:top="794" w:right="737" w:bottom="79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3287" w14:textId="77777777" w:rsidR="0039733B" w:rsidRDefault="0039733B" w:rsidP="003E3C7A">
      <w:pPr>
        <w:spacing w:after="0" w:line="240" w:lineRule="auto"/>
      </w:pPr>
      <w:r>
        <w:separator/>
      </w:r>
    </w:p>
  </w:endnote>
  <w:endnote w:type="continuationSeparator" w:id="0">
    <w:p w14:paraId="470C626E" w14:textId="77777777" w:rsidR="0039733B" w:rsidRDefault="0039733B" w:rsidP="003E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ntin">
    <w:altName w:val="Cambria"/>
    <w:charset w:val="00"/>
    <w:family w:val="roman"/>
    <w:pitch w:val="variable"/>
    <w:sig w:usb0="00000003" w:usb1="00000000" w:usb2="00000000" w:usb3="00000000" w:csb0="00000001" w:csb1="00000000"/>
  </w:font>
  <w:font w:name="BellGothic">
    <w:altName w:val="Calibri"/>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2C9B" w14:textId="2E948A7A" w:rsidR="00684F7F" w:rsidRDefault="00684F7F">
    <w:pPr>
      <w:pStyle w:val="Footer"/>
    </w:pPr>
  </w:p>
  <w:p w14:paraId="2B984C7A" w14:textId="1C2F429F" w:rsidR="003E3C7A" w:rsidRDefault="003E3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83EF" w14:textId="77777777" w:rsidR="0039733B" w:rsidRDefault="0039733B" w:rsidP="003E3C7A">
      <w:pPr>
        <w:spacing w:after="0" w:line="240" w:lineRule="auto"/>
      </w:pPr>
      <w:r>
        <w:separator/>
      </w:r>
    </w:p>
  </w:footnote>
  <w:footnote w:type="continuationSeparator" w:id="0">
    <w:p w14:paraId="326146E2" w14:textId="77777777" w:rsidR="0039733B" w:rsidRDefault="0039733B" w:rsidP="003E3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8634B"/>
    <w:multiLevelType w:val="hybridMultilevel"/>
    <w:tmpl w:val="E370F71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0215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B3"/>
    <w:rsid w:val="00006281"/>
    <w:rsid w:val="00061C10"/>
    <w:rsid w:val="000E3B17"/>
    <w:rsid w:val="000F2B70"/>
    <w:rsid w:val="001608C7"/>
    <w:rsid w:val="00167E44"/>
    <w:rsid w:val="001869E3"/>
    <w:rsid w:val="00224842"/>
    <w:rsid w:val="00265F3D"/>
    <w:rsid w:val="002C57CF"/>
    <w:rsid w:val="002F2388"/>
    <w:rsid w:val="00302D3B"/>
    <w:rsid w:val="0039733B"/>
    <w:rsid w:val="003C2EAA"/>
    <w:rsid w:val="003C7A64"/>
    <w:rsid w:val="003E3C7A"/>
    <w:rsid w:val="003E3F63"/>
    <w:rsid w:val="004178AA"/>
    <w:rsid w:val="00431756"/>
    <w:rsid w:val="004C074A"/>
    <w:rsid w:val="004E2B14"/>
    <w:rsid w:val="0052033A"/>
    <w:rsid w:val="00523816"/>
    <w:rsid w:val="00537423"/>
    <w:rsid w:val="005A69B3"/>
    <w:rsid w:val="005C664B"/>
    <w:rsid w:val="00684F7F"/>
    <w:rsid w:val="006B390B"/>
    <w:rsid w:val="007041C7"/>
    <w:rsid w:val="00721154"/>
    <w:rsid w:val="007F5A0E"/>
    <w:rsid w:val="00861E7A"/>
    <w:rsid w:val="008B1035"/>
    <w:rsid w:val="008B3A10"/>
    <w:rsid w:val="009354FC"/>
    <w:rsid w:val="0099177B"/>
    <w:rsid w:val="00997468"/>
    <w:rsid w:val="00A14DBC"/>
    <w:rsid w:val="00AE3A90"/>
    <w:rsid w:val="00AE711C"/>
    <w:rsid w:val="00B213F8"/>
    <w:rsid w:val="00B31765"/>
    <w:rsid w:val="00B43C99"/>
    <w:rsid w:val="00B91D6A"/>
    <w:rsid w:val="00BD4B00"/>
    <w:rsid w:val="00BE4ED2"/>
    <w:rsid w:val="00C12EC8"/>
    <w:rsid w:val="00C174F8"/>
    <w:rsid w:val="00C26E05"/>
    <w:rsid w:val="00CC6736"/>
    <w:rsid w:val="00CF47AB"/>
    <w:rsid w:val="00D1318B"/>
    <w:rsid w:val="00D64585"/>
    <w:rsid w:val="00D70752"/>
    <w:rsid w:val="00DB6969"/>
    <w:rsid w:val="00EC2646"/>
    <w:rsid w:val="00F24A39"/>
    <w:rsid w:val="00F97A19"/>
    <w:rsid w:val="00FA0F36"/>
    <w:rsid w:val="00FB1231"/>
    <w:rsid w:val="00FE2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84897"/>
  <w15:chartTrackingRefBased/>
  <w15:docId w15:val="{38143EF9-8FF7-4CD1-A63C-AFD0D22B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231"/>
  </w:style>
  <w:style w:type="paragraph" w:styleId="Heading1">
    <w:name w:val="heading 1"/>
    <w:basedOn w:val="Normal"/>
    <w:next w:val="Normal"/>
    <w:link w:val="Heading1Char"/>
    <w:uiPriority w:val="9"/>
    <w:qFormat/>
    <w:rsid w:val="002248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2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FD0"/>
    <w:rPr>
      <w:rFonts w:ascii="Segoe UI" w:hAnsi="Segoe UI" w:cs="Segoe UI"/>
      <w:sz w:val="18"/>
      <w:szCs w:val="18"/>
    </w:rPr>
  </w:style>
  <w:style w:type="paragraph" w:styleId="Header">
    <w:name w:val="header"/>
    <w:basedOn w:val="Normal"/>
    <w:link w:val="HeaderChar"/>
    <w:uiPriority w:val="99"/>
    <w:unhideWhenUsed/>
    <w:rsid w:val="003E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C7A"/>
  </w:style>
  <w:style w:type="paragraph" w:styleId="Footer">
    <w:name w:val="footer"/>
    <w:basedOn w:val="Normal"/>
    <w:link w:val="FooterChar"/>
    <w:uiPriority w:val="99"/>
    <w:unhideWhenUsed/>
    <w:rsid w:val="003E3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C7A"/>
  </w:style>
  <w:style w:type="character" w:customStyle="1" w:styleId="Heading1Char">
    <w:name w:val="Heading 1 Char"/>
    <w:basedOn w:val="DefaultParagraphFont"/>
    <w:link w:val="Heading1"/>
    <w:uiPriority w:val="9"/>
    <w:rsid w:val="0022484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9b7b18-3288-4b72-910a-4983da493514">
      <Terms xmlns="http://schemas.microsoft.com/office/infopath/2007/PartnerControls"/>
    </lcf76f155ced4ddcb4097134ff3c332f>
    <TaxCatchAll xmlns="941c8a5b-8352-446a-8af2-4f00395f0ccc" xsi:nil="true"/>
    <_dlc_DocId xmlns="941c8a5b-8352-446a-8af2-4f00395f0ccc">CJ7HZ65U7EZP-2106838639-207748</_dlc_DocId>
    <_dlc_DocIdUrl xmlns="941c8a5b-8352-446a-8af2-4f00395f0ccc">
      <Url>https://oataukltd.sharepoint.com/sites/OataDocuments/_layouts/15/DocIdRedir.aspx?ID=CJ7HZ65U7EZP-2106838639-207748</Url>
      <Description>CJ7HZ65U7EZP-2106838639-207748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E43A9C4EB95D4C8996BF2FE88EDB7A" ma:contentTypeVersion="14" ma:contentTypeDescription="Create a new document." ma:contentTypeScope="" ma:versionID="c000d88d275a8cc9bea6504a788a4a09">
  <xsd:schema xmlns:xsd="http://www.w3.org/2001/XMLSchema" xmlns:xs="http://www.w3.org/2001/XMLSchema" xmlns:p="http://schemas.microsoft.com/office/2006/metadata/properties" xmlns:ns2="941c8a5b-8352-446a-8af2-4f00395f0ccc" xmlns:ns3="a99b7b18-3288-4b72-910a-4983da493514" targetNamespace="http://schemas.microsoft.com/office/2006/metadata/properties" ma:root="true" ma:fieldsID="b0e7203648823dcfeea8dbb66fd39476" ns2:_="" ns3:_="">
    <xsd:import namespace="941c8a5b-8352-446a-8af2-4f00395f0ccc"/>
    <xsd:import namespace="a99b7b18-3288-4b72-910a-4983da49351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c8a5b-8352-446a-8af2-4f00395f0cc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ceddb29-c787-4251-a2d9-6d84fd6b9e14}" ma:internalName="TaxCatchAll" ma:showField="CatchAllData" ma:web="941c8a5b-8352-446a-8af2-4f00395f0c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9b7b18-3288-4b72-910a-4983da4935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732d8b7-35ce-4442-93c0-3269a0debe2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10B48-4EF2-4898-B76F-0C5CE92DC6BD}">
  <ds:schemaRefs>
    <ds:schemaRef ds:uri="http://schemas.microsoft.com/office/2006/metadata/properties"/>
    <ds:schemaRef ds:uri="http://schemas.microsoft.com/office/infopath/2007/PartnerControls"/>
    <ds:schemaRef ds:uri="a99b7b18-3288-4b72-910a-4983da493514"/>
    <ds:schemaRef ds:uri="941c8a5b-8352-446a-8af2-4f00395f0ccc"/>
  </ds:schemaRefs>
</ds:datastoreItem>
</file>

<file path=customXml/itemProps2.xml><?xml version="1.0" encoding="utf-8"?>
<ds:datastoreItem xmlns:ds="http://schemas.openxmlformats.org/officeDocument/2006/customXml" ds:itemID="{97AA9D7E-7454-47FF-A6F1-D10822879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c8a5b-8352-446a-8af2-4f00395f0ccc"/>
    <ds:schemaRef ds:uri="a99b7b18-3288-4b72-910a-4983da493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54D593-04D4-4D0D-9312-9C13A26D96B7}">
  <ds:schemaRefs>
    <ds:schemaRef ds:uri="http://schemas.microsoft.com/sharepoint/events"/>
  </ds:schemaRefs>
</ds:datastoreItem>
</file>

<file path=customXml/itemProps4.xml><?xml version="1.0" encoding="utf-8"?>
<ds:datastoreItem xmlns:ds="http://schemas.openxmlformats.org/officeDocument/2006/customXml" ds:itemID="{C5DAE100-6C1D-4723-B89A-6BEF14D69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Valovec</dc:creator>
  <cp:keywords/>
  <dc:description/>
  <cp:lastModifiedBy>Pauline Davey</cp:lastModifiedBy>
  <cp:revision>4</cp:revision>
  <cp:lastPrinted>2019-09-26T10:02:00Z</cp:lastPrinted>
  <dcterms:created xsi:type="dcterms:W3CDTF">2025-08-26T12:48:00Z</dcterms:created>
  <dcterms:modified xsi:type="dcterms:W3CDTF">2025-08-26T13:36:00Z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0x01010067E43A9C4EB95D4C8996BF2FE88EDB7A</vt:lpwstr>
  </property>
  <property fmtid="{D5CDD505-2E9C-101B-9397-08002B2CF9AE}" pid="3" name="_dlc_DocIdItemGuid">
    <vt:lpwstr>a9cd894b-9492-465e-83f1-dda7c1425d78</vt:lpwstr>
  </property>
  <property fmtid="{D5CDD505-2E9C-101B-9397-08002B2CF9AE}" pid="4" name="MediaServiceImageTags">
    <vt:lpwstr/>
  </property>
</Properties>
</file>